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A09A7" w14:textId="77777777" w:rsidR="00254A2C" w:rsidRDefault="00254A2C" w:rsidP="00BF0930">
      <w:pPr>
        <w:autoSpaceDE w:val="0"/>
        <w:autoSpaceDN w:val="0"/>
        <w:adjustRightInd w:val="0"/>
        <w:jc w:val="center"/>
        <w:rPr>
          <w:rFonts w:ascii="Noto Sans" w:eastAsia="MS Mincho" w:hAnsi="Noto Sans" w:cs="Noto Sans"/>
          <w:b/>
          <w:sz w:val="22"/>
          <w:szCs w:val="22"/>
        </w:rPr>
      </w:pPr>
    </w:p>
    <w:p w14:paraId="2511BEF0" w14:textId="1D38138D" w:rsidR="00254A2C" w:rsidRPr="008156D2" w:rsidRDefault="00254A2C" w:rsidP="00254A2C">
      <w:pPr>
        <w:autoSpaceDE w:val="0"/>
        <w:autoSpaceDN w:val="0"/>
        <w:adjustRightInd w:val="0"/>
        <w:spacing w:line="276" w:lineRule="auto"/>
        <w:jc w:val="right"/>
        <w:rPr>
          <w:rFonts w:ascii="Montserrat" w:eastAsia="Calibri" w:hAnsi="Montserrat" w:cs="Arial"/>
          <w:color w:val="000000" w:themeColor="text1"/>
          <w:sz w:val="22"/>
          <w:szCs w:val="22"/>
          <w:lang w:val="es-MX"/>
        </w:rPr>
      </w:pPr>
      <w:r w:rsidRPr="00625F8C">
        <w:rPr>
          <w:rFonts w:ascii="Noto Sans" w:hAnsi="Noto Sans" w:cs="Noto Sans"/>
          <w:sz w:val="22"/>
          <w:szCs w:val="22"/>
          <w:lang w:eastAsia="es-MX"/>
        </w:rPr>
        <w:t xml:space="preserve">Ciudad de México, a </w:t>
      </w:r>
      <w:r w:rsidR="00EA7E42">
        <w:rPr>
          <w:rFonts w:ascii="Noto Sans" w:hAnsi="Noto Sans" w:cs="Noto Sans"/>
          <w:sz w:val="22"/>
          <w:szCs w:val="22"/>
          <w:lang w:eastAsia="es-MX"/>
        </w:rPr>
        <w:t>01</w:t>
      </w:r>
      <w:r w:rsidR="008C75A6">
        <w:rPr>
          <w:rFonts w:ascii="Noto Sans" w:hAnsi="Noto Sans" w:cs="Noto Sans"/>
          <w:sz w:val="22"/>
          <w:szCs w:val="22"/>
          <w:lang w:eastAsia="es-MX"/>
        </w:rPr>
        <w:t xml:space="preserve"> de </w:t>
      </w:r>
      <w:r w:rsidR="00EA7E42">
        <w:rPr>
          <w:rFonts w:ascii="Noto Sans" w:hAnsi="Noto Sans" w:cs="Noto Sans"/>
          <w:sz w:val="22"/>
          <w:szCs w:val="22"/>
          <w:lang w:eastAsia="es-MX"/>
        </w:rPr>
        <w:t>julio</w:t>
      </w:r>
      <w:bookmarkStart w:id="0" w:name="_GoBack"/>
      <w:bookmarkEnd w:id="0"/>
      <w:r w:rsidR="00BD23F4">
        <w:rPr>
          <w:rFonts w:ascii="Noto Sans" w:hAnsi="Noto Sans" w:cs="Noto Sans"/>
          <w:sz w:val="22"/>
          <w:szCs w:val="22"/>
          <w:lang w:eastAsia="es-MX"/>
        </w:rPr>
        <w:t xml:space="preserve"> de</w:t>
      </w:r>
      <w:r w:rsidR="00A622DA">
        <w:rPr>
          <w:rFonts w:ascii="Noto Sans" w:hAnsi="Noto Sans" w:cs="Noto Sans"/>
          <w:sz w:val="22"/>
          <w:szCs w:val="22"/>
          <w:lang w:eastAsia="es-MX"/>
        </w:rPr>
        <w:t xml:space="preserve"> 2026</w:t>
      </w:r>
    </w:p>
    <w:p w14:paraId="05E45EB3" w14:textId="77777777" w:rsidR="00254A2C" w:rsidRDefault="00254A2C" w:rsidP="00BF0930">
      <w:pPr>
        <w:autoSpaceDE w:val="0"/>
        <w:autoSpaceDN w:val="0"/>
        <w:adjustRightInd w:val="0"/>
        <w:jc w:val="center"/>
        <w:rPr>
          <w:rFonts w:ascii="Noto Sans" w:eastAsia="MS Mincho" w:hAnsi="Noto Sans" w:cs="Noto Sans"/>
          <w:b/>
          <w:sz w:val="22"/>
          <w:szCs w:val="22"/>
        </w:rPr>
      </w:pPr>
    </w:p>
    <w:p w14:paraId="75F07A00" w14:textId="40B43414" w:rsidR="00BF0930" w:rsidRPr="00F8442C" w:rsidRDefault="00BF0930" w:rsidP="00BF0930">
      <w:pPr>
        <w:autoSpaceDE w:val="0"/>
        <w:autoSpaceDN w:val="0"/>
        <w:adjustRightInd w:val="0"/>
        <w:jc w:val="center"/>
        <w:rPr>
          <w:rFonts w:ascii="Noto Sans" w:eastAsia="MS Mincho" w:hAnsi="Noto Sans" w:cs="Noto Sans"/>
          <w:b/>
          <w:sz w:val="22"/>
          <w:szCs w:val="22"/>
        </w:rPr>
      </w:pPr>
      <w:r w:rsidRPr="00F8442C">
        <w:rPr>
          <w:rFonts w:ascii="Noto Sans" w:eastAsia="MS Mincho" w:hAnsi="Noto Sans" w:cs="Noto Sans"/>
          <w:b/>
          <w:sz w:val="22"/>
          <w:szCs w:val="22"/>
        </w:rPr>
        <w:t xml:space="preserve">ANEXO </w:t>
      </w:r>
      <w:r w:rsidR="00CD2C02">
        <w:rPr>
          <w:rFonts w:ascii="Noto Sans" w:eastAsia="MS Mincho" w:hAnsi="Noto Sans" w:cs="Noto Sans"/>
          <w:b/>
          <w:sz w:val="22"/>
          <w:szCs w:val="22"/>
        </w:rPr>
        <w:t>4.</w:t>
      </w:r>
      <w:r w:rsidRPr="00F8442C">
        <w:rPr>
          <w:rFonts w:ascii="Noto Sans" w:eastAsia="MS Mincho" w:hAnsi="Noto Sans" w:cs="Noto Sans"/>
          <w:b/>
          <w:sz w:val="22"/>
          <w:szCs w:val="22"/>
        </w:rPr>
        <w:t>1</w:t>
      </w:r>
    </w:p>
    <w:p w14:paraId="02D29321" w14:textId="0E5EA98D" w:rsidR="00BF0930" w:rsidRPr="00CB56BE" w:rsidRDefault="00DA2B18" w:rsidP="00BF0930">
      <w:pPr>
        <w:jc w:val="center"/>
        <w:rPr>
          <w:rFonts w:ascii="Noto Sans" w:eastAsia="MS Mincho" w:hAnsi="Noto Sans" w:cs="Noto Sans"/>
          <w:b/>
          <w:bCs/>
          <w:sz w:val="22"/>
          <w:szCs w:val="22"/>
          <w:u w:val="single"/>
        </w:rPr>
      </w:pPr>
      <w:r w:rsidRPr="00B67FCD">
        <w:rPr>
          <w:rFonts w:ascii="Noto Sans" w:eastAsia="MS Mincho" w:hAnsi="Noto Sans" w:cs="Noto Sans"/>
          <w:b/>
          <w:sz w:val="22"/>
          <w:szCs w:val="22"/>
          <w:u w:val="single"/>
        </w:rPr>
        <w:t>LUGAR DE ENTREGA Y PAGO</w:t>
      </w:r>
    </w:p>
    <w:p w14:paraId="41EA576C" w14:textId="31171ADF" w:rsidR="00BF0930" w:rsidRDefault="00BF0930" w:rsidP="00BF0930">
      <w:pPr>
        <w:jc w:val="center"/>
        <w:rPr>
          <w:rFonts w:ascii="Noto Sans" w:eastAsia="MS Mincho" w:hAnsi="Noto Sans" w:cs="Noto Sans"/>
          <w:b/>
          <w:sz w:val="22"/>
          <w:szCs w:val="22"/>
        </w:rPr>
      </w:pPr>
      <w:r w:rsidRPr="00F8442C">
        <w:rPr>
          <w:rFonts w:ascii="Noto Sans" w:eastAsia="MS Mincho" w:hAnsi="Noto Sans" w:cs="Noto Sans"/>
          <w:b/>
          <w:sz w:val="22"/>
          <w:szCs w:val="22"/>
        </w:rPr>
        <w:t xml:space="preserve">HORARIO DE ENTREGA DE </w:t>
      </w:r>
      <w:r w:rsidR="00CB56BE">
        <w:rPr>
          <w:rFonts w:ascii="Noto Sans" w:eastAsia="MS Mincho" w:hAnsi="Noto Sans" w:cs="Noto Sans"/>
          <w:b/>
          <w:sz w:val="22"/>
          <w:szCs w:val="22"/>
        </w:rPr>
        <w:t>9</w:t>
      </w:r>
      <w:r w:rsidRPr="00F8442C">
        <w:rPr>
          <w:rFonts w:ascii="Noto Sans" w:eastAsia="MS Mincho" w:hAnsi="Noto Sans" w:cs="Noto Sans"/>
          <w:b/>
          <w:sz w:val="22"/>
          <w:szCs w:val="22"/>
        </w:rPr>
        <w:t>:00 HRS A 14:00 HRS</w:t>
      </w:r>
    </w:p>
    <w:p w14:paraId="1E561FA3" w14:textId="77777777" w:rsidR="00CD2C02" w:rsidRPr="00F8442C" w:rsidRDefault="00CD2C02" w:rsidP="00BF0930">
      <w:pPr>
        <w:jc w:val="center"/>
        <w:rPr>
          <w:rFonts w:ascii="Noto Sans" w:eastAsia="MS Mincho" w:hAnsi="Noto Sans" w:cs="Noto Sans"/>
          <w:b/>
          <w:sz w:val="22"/>
          <w:szCs w:val="2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3593"/>
        <w:gridCol w:w="3350"/>
      </w:tblGrid>
      <w:tr w:rsidR="00BF0930" w:rsidRPr="00F8442C" w14:paraId="65707FE1" w14:textId="77777777" w:rsidTr="004E0F0A">
        <w:trPr>
          <w:trHeight w:val="606"/>
          <w:tblHeader/>
        </w:trPr>
        <w:tc>
          <w:tcPr>
            <w:tcW w:w="1166" w:type="pct"/>
            <w:shd w:val="clear" w:color="auto" w:fill="7F7F7F" w:themeFill="text1" w:themeFillTint="80"/>
            <w:vAlign w:val="center"/>
          </w:tcPr>
          <w:p w14:paraId="5628A6FF" w14:textId="7D15EC97" w:rsidR="00BF0930" w:rsidRPr="00F8442C" w:rsidRDefault="00BF0930" w:rsidP="004E0F0A">
            <w:pPr>
              <w:jc w:val="center"/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</w:p>
        </w:tc>
        <w:tc>
          <w:tcPr>
            <w:tcW w:w="1984" w:type="pct"/>
            <w:shd w:val="clear" w:color="auto" w:fill="7F7F7F" w:themeFill="text1" w:themeFillTint="80"/>
            <w:vAlign w:val="center"/>
          </w:tcPr>
          <w:p w14:paraId="709B5987" w14:textId="77777777" w:rsidR="00BF0930" w:rsidRPr="00F8442C" w:rsidRDefault="00BF0930" w:rsidP="004E0F0A">
            <w:pPr>
              <w:jc w:val="center"/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8442C"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  <w:t>LUGAR DE ENTREGA</w:t>
            </w:r>
          </w:p>
        </w:tc>
        <w:tc>
          <w:tcPr>
            <w:tcW w:w="1850" w:type="pct"/>
            <w:shd w:val="clear" w:color="auto" w:fill="7F7F7F" w:themeFill="text1" w:themeFillTint="80"/>
            <w:vAlign w:val="center"/>
          </w:tcPr>
          <w:p w14:paraId="12C68888" w14:textId="77777777" w:rsidR="00BF0930" w:rsidRPr="00F8442C" w:rsidRDefault="00BF0930" w:rsidP="004E0F0A">
            <w:pPr>
              <w:jc w:val="center"/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8442C"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  <w:t>LUGAR DE PAGO</w:t>
            </w:r>
          </w:p>
        </w:tc>
      </w:tr>
      <w:tr w:rsidR="00BF0930" w:rsidRPr="00F8442C" w14:paraId="2A55F8A3" w14:textId="77777777" w:rsidTr="004E0F0A">
        <w:trPr>
          <w:trHeight w:val="986"/>
        </w:trPr>
        <w:tc>
          <w:tcPr>
            <w:tcW w:w="1166" w:type="pct"/>
            <w:vAlign w:val="center"/>
          </w:tcPr>
          <w:p w14:paraId="4D7BA17B" w14:textId="30C02ED5" w:rsidR="00BF0930" w:rsidRPr="00F8442C" w:rsidRDefault="009324B7" w:rsidP="004E0F0A">
            <w:pPr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</w:pPr>
            <w:r>
              <w:rPr>
                <w:rFonts w:ascii="Noto Sans" w:eastAsia="MS Mincho" w:hAnsi="Noto Sans" w:cs="Noto Sans"/>
                <w:b/>
                <w:bCs/>
                <w:sz w:val="16"/>
                <w:szCs w:val="16"/>
                <w:lang w:eastAsia="es-MX"/>
              </w:rPr>
              <w:t>ALMACÉN DE PROGRAMAS ESPECIALES Y RED FRÍA</w:t>
            </w:r>
          </w:p>
        </w:tc>
        <w:tc>
          <w:tcPr>
            <w:tcW w:w="1984" w:type="pct"/>
            <w:vAlign w:val="center"/>
          </w:tcPr>
          <w:p w14:paraId="1AEEC9F2" w14:textId="77777777" w:rsidR="00BF0930" w:rsidRPr="00F8442C" w:rsidRDefault="00BF0930" w:rsidP="004E0F0A">
            <w:pPr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</w:pPr>
            <w:r w:rsidRPr="00F8442C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>CALZADA VALLEJO 675, COL. MAGDALENA DE LAS SALINAS, C.P. 07760, ALCALDÍA GUSTAVO A. MADERO, CIUDAD DE MEXICO, MEXICO.</w:t>
            </w:r>
          </w:p>
        </w:tc>
        <w:tc>
          <w:tcPr>
            <w:tcW w:w="1850" w:type="pct"/>
            <w:vAlign w:val="center"/>
          </w:tcPr>
          <w:p w14:paraId="55C60FB8" w14:textId="77777777" w:rsidR="00BF0930" w:rsidRPr="00F8442C" w:rsidRDefault="00BF0930" w:rsidP="004E0F0A">
            <w:pPr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</w:pPr>
            <w:r w:rsidRPr="00F8442C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>DIVISIÓN DE TRÁMITES Y EROGACIONES, GENERAL TIBURCIO MONTIEL NO. 15 (ESQ. CON GÓMEZ PEDRAZA), COL. SAN MIGUEL CHAPULTEPEC C.P.11850 ALCALDÍA MIGUEL HIDALGO, CIUDAD DE MEXICO, MEXICO.</w:t>
            </w:r>
          </w:p>
        </w:tc>
      </w:tr>
    </w:tbl>
    <w:p w14:paraId="398E1DDE" w14:textId="09D9D946" w:rsidR="00BF0930" w:rsidRDefault="00BF0930" w:rsidP="007455E9">
      <w:pPr>
        <w:rPr>
          <w:rFonts w:ascii="Noto Sans" w:hAnsi="Noto Sans" w:cs="Noto Sans"/>
        </w:rPr>
      </w:pPr>
    </w:p>
    <w:p w14:paraId="45DD9FCD" w14:textId="22CA097F" w:rsidR="0022005C" w:rsidRPr="00566C62" w:rsidRDefault="00566C62" w:rsidP="00566C62">
      <w:pPr>
        <w:jc w:val="both"/>
        <w:rPr>
          <w:rFonts w:ascii="Noto Sans" w:hAnsi="Noto Sans" w:cs="Noto Sans"/>
          <w:sz w:val="22"/>
          <w:szCs w:val="22"/>
        </w:rPr>
      </w:pPr>
      <w:r w:rsidRPr="00566C62">
        <w:rPr>
          <w:rFonts w:ascii="Noto Sans" w:hAnsi="Noto Sans" w:cs="Noto Sans"/>
          <w:sz w:val="22"/>
          <w:szCs w:val="22"/>
        </w:rPr>
        <w:t>En caso de que</w:t>
      </w:r>
      <w:r w:rsidR="0022005C" w:rsidRPr="00566C62">
        <w:rPr>
          <w:rFonts w:ascii="Noto Sans" w:hAnsi="Noto Sans" w:cs="Noto Sans"/>
          <w:sz w:val="22"/>
          <w:szCs w:val="22"/>
        </w:rPr>
        <w:t xml:space="preserve"> la capacidad de almacenamiento del Almacén de Programas Especiales</w:t>
      </w:r>
      <w:r w:rsidRPr="00566C62">
        <w:rPr>
          <w:rFonts w:ascii="Noto Sans" w:hAnsi="Noto Sans" w:cs="Noto Sans"/>
          <w:sz w:val="22"/>
          <w:szCs w:val="22"/>
        </w:rPr>
        <w:t xml:space="preserve"> se encuentre </w:t>
      </w:r>
      <w:r w:rsidR="000F4738">
        <w:rPr>
          <w:rFonts w:ascii="Noto Sans" w:hAnsi="Noto Sans" w:cs="Noto Sans"/>
          <w:sz w:val="22"/>
          <w:szCs w:val="22"/>
        </w:rPr>
        <w:t>comprometida</w:t>
      </w:r>
      <w:r w:rsidR="0022005C" w:rsidRPr="00566C62">
        <w:rPr>
          <w:rFonts w:ascii="Noto Sans" w:hAnsi="Noto Sans" w:cs="Noto Sans"/>
          <w:sz w:val="22"/>
          <w:szCs w:val="22"/>
        </w:rPr>
        <w:t xml:space="preserve">, el personal adscrito al mismo podrá solicitar </w:t>
      </w:r>
      <w:r w:rsidRPr="00566C62">
        <w:rPr>
          <w:rFonts w:ascii="Noto Sans" w:hAnsi="Noto Sans" w:cs="Noto Sans"/>
          <w:sz w:val="22"/>
          <w:szCs w:val="22"/>
        </w:rPr>
        <w:t xml:space="preserve">que </w:t>
      </w:r>
      <w:r w:rsidR="0022005C" w:rsidRPr="00566C62">
        <w:rPr>
          <w:rFonts w:ascii="Noto Sans" w:hAnsi="Noto Sans" w:cs="Noto Sans"/>
          <w:sz w:val="22"/>
          <w:szCs w:val="22"/>
        </w:rPr>
        <w:t xml:space="preserve">la entrega se realice en </w:t>
      </w:r>
      <w:r w:rsidRPr="00566C62">
        <w:rPr>
          <w:rFonts w:ascii="Noto Sans" w:hAnsi="Noto Sans" w:cs="Noto Sans"/>
          <w:sz w:val="22"/>
          <w:szCs w:val="22"/>
        </w:rPr>
        <w:t xml:space="preserve">el Anexo de dicho Almacén, ubicado en </w:t>
      </w:r>
      <w:r w:rsidR="0022005C" w:rsidRPr="00566C62">
        <w:rPr>
          <w:rFonts w:ascii="Noto Sans" w:hAnsi="Noto Sans" w:cs="Noto Sans"/>
          <w:sz w:val="22"/>
          <w:szCs w:val="22"/>
        </w:rPr>
        <w:t>la siguiente dirección:</w:t>
      </w:r>
    </w:p>
    <w:p w14:paraId="294F4DBF" w14:textId="77777777" w:rsidR="0022005C" w:rsidRDefault="0022005C" w:rsidP="007455E9">
      <w:pPr>
        <w:rPr>
          <w:rFonts w:ascii="Noto Sans" w:hAnsi="Noto Sans" w:cs="Noto San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3593"/>
        <w:gridCol w:w="3350"/>
      </w:tblGrid>
      <w:tr w:rsidR="0022005C" w:rsidRPr="00F8442C" w14:paraId="47004891" w14:textId="77777777" w:rsidTr="00424A5E">
        <w:trPr>
          <w:trHeight w:val="606"/>
          <w:tblHeader/>
        </w:trPr>
        <w:tc>
          <w:tcPr>
            <w:tcW w:w="1166" w:type="pct"/>
            <w:shd w:val="clear" w:color="auto" w:fill="7F7F7F" w:themeFill="text1" w:themeFillTint="80"/>
            <w:vAlign w:val="center"/>
          </w:tcPr>
          <w:p w14:paraId="39229091" w14:textId="77777777" w:rsidR="0022005C" w:rsidRPr="00F8442C" w:rsidRDefault="0022005C" w:rsidP="00424A5E">
            <w:pPr>
              <w:jc w:val="center"/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</w:p>
        </w:tc>
        <w:tc>
          <w:tcPr>
            <w:tcW w:w="1984" w:type="pct"/>
            <w:shd w:val="clear" w:color="auto" w:fill="7F7F7F" w:themeFill="text1" w:themeFillTint="80"/>
            <w:vAlign w:val="center"/>
          </w:tcPr>
          <w:p w14:paraId="7E10D573" w14:textId="77777777" w:rsidR="0022005C" w:rsidRPr="00F8442C" w:rsidRDefault="0022005C" w:rsidP="00424A5E">
            <w:pPr>
              <w:jc w:val="center"/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8442C"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  <w:t>LUGAR DE ENTREGA</w:t>
            </w:r>
          </w:p>
        </w:tc>
        <w:tc>
          <w:tcPr>
            <w:tcW w:w="1850" w:type="pct"/>
            <w:shd w:val="clear" w:color="auto" w:fill="7F7F7F" w:themeFill="text1" w:themeFillTint="80"/>
            <w:vAlign w:val="center"/>
          </w:tcPr>
          <w:p w14:paraId="66D9A79E" w14:textId="77777777" w:rsidR="0022005C" w:rsidRPr="00F8442C" w:rsidRDefault="0022005C" w:rsidP="00424A5E">
            <w:pPr>
              <w:jc w:val="center"/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F8442C">
              <w:rPr>
                <w:rFonts w:ascii="Noto Sans" w:eastAsia="MS Mincho" w:hAnsi="Noto Sans" w:cs="Noto Sans"/>
                <w:b/>
                <w:bCs/>
                <w:color w:val="FFFFFF"/>
                <w:sz w:val="16"/>
                <w:szCs w:val="16"/>
                <w:lang w:eastAsia="es-MX"/>
              </w:rPr>
              <w:t>LUGAR DE PAGO</w:t>
            </w:r>
          </w:p>
        </w:tc>
      </w:tr>
      <w:tr w:rsidR="0022005C" w:rsidRPr="00F8442C" w14:paraId="01117156" w14:textId="77777777" w:rsidTr="00424A5E">
        <w:trPr>
          <w:trHeight w:val="986"/>
        </w:trPr>
        <w:tc>
          <w:tcPr>
            <w:tcW w:w="1166" w:type="pct"/>
            <w:vAlign w:val="center"/>
          </w:tcPr>
          <w:p w14:paraId="70ECB94A" w14:textId="6B3B1F62" w:rsidR="0022005C" w:rsidRPr="00F8442C" w:rsidRDefault="009324B7" w:rsidP="00424A5E">
            <w:pPr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</w:pPr>
            <w:r>
              <w:rPr>
                <w:rFonts w:ascii="Noto Sans" w:eastAsia="MS Mincho" w:hAnsi="Noto Sans" w:cs="Noto Sans"/>
                <w:b/>
                <w:bCs/>
                <w:sz w:val="16"/>
                <w:szCs w:val="16"/>
                <w:lang w:eastAsia="es-MX"/>
              </w:rPr>
              <w:t>ANEXO DEL ALMACÉN DE PROGRAMAS ESPECIALES Y RED FRÍA</w:t>
            </w:r>
          </w:p>
        </w:tc>
        <w:tc>
          <w:tcPr>
            <w:tcW w:w="1984" w:type="pct"/>
            <w:vAlign w:val="center"/>
          </w:tcPr>
          <w:p w14:paraId="448D4B30" w14:textId="2450966A" w:rsidR="0022005C" w:rsidRPr="00F8442C" w:rsidRDefault="00C730F1" w:rsidP="00424A5E">
            <w:pPr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</w:pPr>
            <w:r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>PONIENTE 146, NO.</w:t>
            </w:r>
            <w:r w:rsidR="000E0109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 xml:space="preserve"> 825</w:t>
            </w:r>
            <w:r w:rsidR="00D356BF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 xml:space="preserve">, COL. INDUSTRIAL VALLEJO, C.P. </w:t>
            </w:r>
            <w:r w:rsidR="000F4738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 xml:space="preserve">02300, </w:t>
            </w:r>
            <w:r w:rsidR="00D356BF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 xml:space="preserve">ALCALDÍA AZCAPOTZALCO, </w:t>
            </w:r>
            <w:r w:rsidR="00D356BF" w:rsidRPr="00F8442C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>CIUDAD DE MEXICO, MEXICO.</w:t>
            </w:r>
          </w:p>
        </w:tc>
        <w:tc>
          <w:tcPr>
            <w:tcW w:w="1850" w:type="pct"/>
            <w:vAlign w:val="center"/>
          </w:tcPr>
          <w:p w14:paraId="7B8A3B4A" w14:textId="77777777" w:rsidR="0022005C" w:rsidRPr="00F8442C" w:rsidRDefault="0022005C" w:rsidP="00424A5E">
            <w:pPr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</w:pPr>
            <w:r w:rsidRPr="00F8442C">
              <w:rPr>
                <w:rFonts w:ascii="Noto Sans" w:eastAsia="MS Mincho" w:hAnsi="Noto Sans" w:cs="Noto Sans"/>
                <w:sz w:val="16"/>
                <w:szCs w:val="16"/>
                <w:lang w:eastAsia="es-MX"/>
              </w:rPr>
              <w:t>DIVISIÓN DE TRÁMITES Y EROGACIONES, GENERAL TIBURCIO MONTIEL NO. 15 (ESQ. CON GÓMEZ PEDRAZA), COL. SAN MIGUEL CHAPULTEPEC C.P.11850 ALCALDÍA MIGUEL HIDALGO, CIUDAD DE MEXICO, MEXICO.</w:t>
            </w:r>
          </w:p>
        </w:tc>
      </w:tr>
    </w:tbl>
    <w:p w14:paraId="0D28048B" w14:textId="77777777" w:rsidR="0022005C" w:rsidRPr="00F8442C" w:rsidRDefault="0022005C" w:rsidP="007455E9">
      <w:pPr>
        <w:rPr>
          <w:rFonts w:ascii="Noto Sans" w:hAnsi="Noto Sans" w:cs="Noto Sans"/>
        </w:rPr>
      </w:pPr>
    </w:p>
    <w:sectPr w:rsidR="0022005C" w:rsidRPr="00F8442C" w:rsidSect="007455E9">
      <w:head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24847" w14:textId="77777777" w:rsidR="00793CBD" w:rsidRDefault="00793CBD" w:rsidP="00A73D65">
      <w:r>
        <w:separator/>
      </w:r>
    </w:p>
  </w:endnote>
  <w:endnote w:type="continuationSeparator" w:id="0">
    <w:p w14:paraId="4298A50E" w14:textId="77777777" w:rsidR="00793CBD" w:rsidRDefault="00793CBD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Noto Sans">
    <w:altName w:val="Noto Sans Condensed"/>
    <w:charset w:val="00"/>
    <w:family w:val="swiss"/>
    <w:pitch w:val="variable"/>
    <w:sig w:usb0="00000001" w:usb1="4000201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D1FE2" w14:textId="77777777" w:rsidR="00793CBD" w:rsidRDefault="00793CBD" w:rsidP="00A73D65">
      <w:r>
        <w:separator/>
      </w:r>
    </w:p>
  </w:footnote>
  <w:footnote w:type="continuationSeparator" w:id="0">
    <w:p w14:paraId="57070284" w14:textId="77777777" w:rsidR="00793CBD" w:rsidRDefault="00793CBD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0E0B6" w14:textId="0686C89C" w:rsidR="00A73D65" w:rsidRDefault="00C1362E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42086D7F" wp14:editId="7274D11A">
          <wp:simplePos x="0" y="0"/>
          <wp:positionH relativeFrom="column">
            <wp:posOffset>-1155700</wp:posOffset>
          </wp:positionH>
          <wp:positionV relativeFrom="paragraph">
            <wp:posOffset>-438785</wp:posOffset>
          </wp:positionV>
          <wp:extent cx="7842250" cy="10148570"/>
          <wp:effectExtent l="0" t="0" r="0" b="0"/>
          <wp:wrapNone/>
          <wp:docPr id="214535015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2250" cy="10148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5CB5"/>
    <w:multiLevelType w:val="hybridMultilevel"/>
    <w:tmpl w:val="A7C0DF40"/>
    <w:lvl w:ilvl="0" w:tplc="4B046C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13268"/>
    <w:multiLevelType w:val="hybridMultilevel"/>
    <w:tmpl w:val="1646FE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00DE2"/>
    <w:multiLevelType w:val="multilevel"/>
    <w:tmpl w:val="AAF4EE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3646D13"/>
    <w:multiLevelType w:val="hybridMultilevel"/>
    <w:tmpl w:val="7CA64A5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38412F"/>
    <w:multiLevelType w:val="hybridMultilevel"/>
    <w:tmpl w:val="D624C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36DDF"/>
    <w:multiLevelType w:val="hybridMultilevel"/>
    <w:tmpl w:val="DF403F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D20F6"/>
    <w:multiLevelType w:val="hybridMultilevel"/>
    <w:tmpl w:val="692E6C72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BEA7A74"/>
    <w:multiLevelType w:val="hybridMultilevel"/>
    <w:tmpl w:val="17D6F5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954DFE"/>
    <w:multiLevelType w:val="hybridMultilevel"/>
    <w:tmpl w:val="AAF051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0756D3"/>
    <w:multiLevelType w:val="hybridMultilevel"/>
    <w:tmpl w:val="B73882A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613918"/>
    <w:multiLevelType w:val="multilevel"/>
    <w:tmpl w:val="05A01A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3474B05"/>
    <w:multiLevelType w:val="hybridMultilevel"/>
    <w:tmpl w:val="2A22CE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97413A"/>
    <w:multiLevelType w:val="hybridMultilevel"/>
    <w:tmpl w:val="B73882A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DB1F3F"/>
    <w:multiLevelType w:val="hybridMultilevel"/>
    <w:tmpl w:val="C43006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6E"/>
    <w:rsid w:val="00007681"/>
    <w:rsid w:val="00017AC4"/>
    <w:rsid w:val="00055A12"/>
    <w:rsid w:val="00095970"/>
    <w:rsid w:val="000A09C1"/>
    <w:rsid w:val="000A408C"/>
    <w:rsid w:val="000C7358"/>
    <w:rsid w:val="000D5C00"/>
    <w:rsid w:val="000D799D"/>
    <w:rsid w:val="000E0109"/>
    <w:rsid w:val="000E5D1C"/>
    <w:rsid w:val="000F4738"/>
    <w:rsid w:val="000F54E5"/>
    <w:rsid w:val="00101C93"/>
    <w:rsid w:val="001078B0"/>
    <w:rsid w:val="001258FA"/>
    <w:rsid w:val="00130A9B"/>
    <w:rsid w:val="00132439"/>
    <w:rsid w:val="001406F6"/>
    <w:rsid w:val="00156A3E"/>
    <w:rsid w:val="00161740"/>
    <w:rsid w:val="0016179D"/>
    <w:rsid w:val="00180A38"/>
    <w:rsid w:val="00184325"/>
    <w:rsid w:val="001935F2"/>
    <w:rsid w:val="002051F7"/>
    <w:rsid w:val="0022005C"/>
    <w:rsid w:val="00223CFF"/>
    <w:rsid w:val="00232628"/>
    <w:rsid w:val="00254A2C"/>
    <w:rsid w:val="00256B1D"/>
    <w:rsid w:val="00275AAE"/>
    <w:rsid w:val="0029542D"/>
    <w:rsid w:val="002A37DF"/>
    <w:rsid w:val="002B74EF"/>
    <w:rsid w:val="002E2142"/>
    <w:rsid w:val="002E4953"/>
    <w:rsid w:val="00303DE5"/>
    <w:rsid w:val="0030476A"/>
    <w:rsid w:val="00330DC8"/>
    <w:rsid w:val="0034181C"/>
    <w:rsid w:val="00363222"/>
    <w:rsid w:val="00370465"/>
    <w:rsid w:val="003D416E"/>
    <w:rsid w:val="003E1335"/>
    <w:rsid w:val="00454724"/>
    <w:rsid w:val="00477F45"/>
    <w:rsid w:val="004A4C4E"/>
    <w:rsid w:val="004C77A8"/>
    <w:rsid w:val="004D10FA"/>
    <w:rsid w:val="004D146C"/>
    <w:rsid w:val="004D7D5A"/>
    <w:rsid w:val="004E0D31"/>
    <w:rsid w:val="00566C62"/>
    <w:rsid w:val="00587D6D"/>
    <w:rsid w:val="005C1A7C"/>
    <w:rsid w:val="005C7CAD"/>
    <w:rsid w:val="00625F8C"/>
    <w:rsid w:val="00626EE3"/>
    <w:rsid w:val="00631824"/>
    <w:rsid w:val="006322C1"/>
    <w:rsid w:val="006770F8"/>
    <w:rsid w:val="006A3D09"/>
    <w:rsid w:val="006C0425"/>
    <w:rsid w:val="006C3B4E"/>
    <w:rsid w:val="006D0ACB"/>
    <w:rsid w:val="0070211C"/>
    <w:rsid w:val="00721054"/>
    <w:rsid w:val="00734AD6"/>
    <w:rsid w:val="007421E3"/>
    <w:rsid w:val="007455E9"/>
    <w:rsid w:val="00764ECF"/>
    <w:rsid w:val="0078195E"/>
    <w:rsid w:val="00793CBD"/>
    <w:rsid w:val="007963A8"/>
    <w:rsid w:val="007B74AD"/>
    <w:rsid w:val="007C65A5"/>
    <w:rsid w:val="007D77D1"/>
    <w:rsid w:val="007E12C6"/>
    <w:rsid w:val="007E5888"/>
    <w:rsid w:val="007F1DB3"/>
    <w:rsid w:val="007F5E00"/>
    <w:rsid w:val="008116F0"/>
    <w:rsid w:val="0081286E"/>
    <w:rsid w:val="00814000"/>
    <w:rsid w:val="00821351"/>
    <w:rsid w:val="00831EE7"/>
    <w:rsid w:val="00834146"/>
    <w:rsid w:val="00865FD5"/>
    <w:rsid w:val="008C75A6"/>
    <w:rsid w:val="008D5114"/>
    <w:rsid w:val="008F2306"/>
    <w:rsid w:val="0090412A"/>
    <w:rsid w:val="009066A7"/>
    <w:rsid w:val="009068C0"/>
    <w:rsid w:val="00907F1C"/>
    <w:rsid w:val="009324B7"/>
    <w:rsid w:val="00932C27"/>
    <w:rsid w:val="00937C98"/>
    <w:rsid w:val="00942415"/>
    <w:rsid w:val="00942628"/>
    <w:rsid w:val="009453B7"/>
    <w:rsid w:val="009C12D6"/>
    <w:rsid w:val="009D0286"/>
    <w:rsid w:val="009F2BA1"/>
    <w:rsid w:val="00A07674"/>
    <w:rsid w:val="00A11856"/>
    <w:rsid w:val="00A301D7"/>
    <w:rsid w:val="00A622DA"/>
    <w:rsid w:val="00A73D65"/>
    <w:rsid w:val="00AB0397"/>
    <w:rsid w:val="00B002A5"/>
    <w:rsid w:val="00B00BD6"/>
    <w:rsid w:val="00B0434C"/>
    <w:rsid w:val="00B27DE7"/>
    <w:rsid w:val="00B3608B"/>
    <w:rsid w:val="00B67FCD"/>
    <w:rsid w:val="00B72D65"/>
    <w:rsid w:val="00B72ED2"/>
    <w:rsid w:val="00B83E18"/>
    <w:rsid w:val="00B84249"/>
    <w:rsid w:val="00B86E0B"/>
    <w:rsid w:val="00B87C85"/>
    <w:rsid w:val="00BB21A6"/>
    <w:rsid w:val="00BB2DFF"/>
    <w:rsid w:val="00BC43BD"/>
    <w:rsid w:val="00BD23F4"/>
    <w:rsid w:val="00BD7AFB"/>
    <w:rsid w:val="00BF0515"/>
    <w:rsid w:val="00BF0930"/>
    <w:rsid w:val="00BF29F6"/>
    <w:rsid w:val="00BF579C"/>
    <w:rsid w:val="00C02E98"/>
    <w:rsid w:val="00C13382"/>
    <w:rsid w:val="00C1362E"/>
    <w:rsid w:val="00C14708"/>
    <w:rsid w:val="00C23B9E"/>
    <w:rsid w:val="00C279A3"/>
    <w:rsid w:val="00C30849"/>
    <w:rsid w:val="00C465FE"/>
    <w:rsid w:val="00C67047"/>
    <w:rsid w:val="00C730F1"/>
    <w:rsid w:val="00C90CED"/>
    <w:rsid w:val="00C918A3"/>
    <w:rsid w:val="00CB56BE"/>
    <w:rsid w:val="00CB5E6E"/>
    <w:rsid w:val="00CB64C0"/>
    <w:rsid w:val="00CB7D4F"/>
    <w:rsid w:val="00CD2C02"/>
    <w:rsid w:val="00CE3E99"/>
    <w:rsid w:val="00CE5AF0"/>
    <w:rsid w:val="00CF18CF"/>
    <w:rsid w:val="00D1354D"/>
    <w:rsid w:val="00D20C38"/>
    <w:rsid w:val="00D20F0F"/>
    <w:rsid w:val="00D33BD1"/>
    <w:rsid w:val="00D356BF"/>
    <w:rsid w:val="00D507A8"/>
    <w:rsid w:val="00D53D98"/>
    <w:rsid w:val="00D766FF"/>
    <w:rsid w:val="00D84E05"/>
    <w:rsid w:val="00D97FD6"/>
    <w:rsid w:val="00DA037A"/>
    <w:rsid w:val="00DA1B19"/>
    <w:rsid w:val="00DA2B18"/>
    <w:rsid w:val="00DB53A4"/>
    <w:rsid w:val="00DC7523"/>
    <w:rsid w:val="00DE5039"/>
    <w:rsid w:val="00E02930"/>
    <w:rsid w:val="00E12A5C"/>
    <w:rsid w:val="00E155A4"/>
    <w:rsid w:val="00E61AAA"/>
    <w:rsid w:val="00E93867"/>
    <w:rsid w:val="00EA7E42"/>
    <w:rsid w:val="00EB407F"/>
    <w:rsid w:val="00EC7CF4"/>
    <w:rsid w:val="00EE053F"/>
    <w:rsid w:val="00EE6B41"/>
    <w:rsid w:val="00F24915"/>
    <w:rsid w:val="00F401F9"/>
    <w:rsid w:val="00F42975"/>
    <w:rsid w:val="00F56D34"/>
    <w:rsid w:val="00F6111E"/>
    <w:rsid w:val="00F745B2"/>
    <w:rsid w:val="00F83B23"/>
    <w:rsid w:val="00F8442C"/>
    <w:rsid w:val="00F945F2"/>
    <w:rsid w:val="00FA1218"/>
    <w:rsid w:val="00FC4207"/>
    <w:rsid w:val="00FD754F"/>
    <w:rsid w:val="00FD75E1"/>
    <w:rsid w:val="00FE2ADE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259F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2B74EF"/>
    <w:pPr>
      <w:spacing w:after="160" w:line="259" w:lineRule="auto"/>
      <w:ind w:left="720"/>
      <w:contextualSpacing/>
    </w:pPr>
    <w:rPr>
      <w:rFonts w:eastAsia="Calibri"/>
      <w:sz w:val="22"/>
      <w:szCs w:val="22"/>
      <w:lang w:val="es-MX"/>
    </w:rPr>
  </w:style>
  <w:style w:type="paragraph" w:styleId="Sinespaciado">
    <w:name w:val="No Spacing"/>
    <w:link w:val="SinespaciadoCar"/>
    <w:uiPriority w:val="1"/>
    <w:qFormat/>
    <w:rsid w:val="002B74EF"/>
    <w:rPr>
      <w:rFonts w:eastAsia="MS Mincho"/>
      <w:sz w:val="24"/>
      <w:szCs w:val="24"/>
      <w:lang w:val="es-ES_tradnl" w:eastAsia="en-US"/>
    </w:rPr>
  </w:style>
  <w:style w:type="character" w:customStyle="1" w:styleId="SinespaciadoCar">
    <w:name w:val="Sin espaciado Car"/>
    <w:link w:val="Sinespaciado"/>
    <w:uiPriority w:val="1"/>
    <w:locked/>
    <w:rsid w:val="002B74EF"/>
    <w:rPr>
      <w:rFonts w:eastAsia="MS Mincho"/>
      <w:sz w:val="24"/>
      <w:szCs w:val="24"/>
      <w:lang w:val="es-ES_tradnl" w:eastAsia="en-US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2B74EF"/>
    <w:rPr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B74E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2B74EF"/>
    <w:rPr>
      <w:rFonts w:eastAsia="Yu Mincho"/>
      <w:sz w:val="24"/>
      <w:szCs w:val="24"/>
      <w:lang w:val="es-ES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2B74EF"/>
    <w:pPr>
      <w:spacing w:after="0"/>
      <w:ind w:left="360" w:firstLine="360"/>
    </w:pPr>
    <w:rPr>
      <w:rFonts w:eastAsia="MS Mincho"/>
      <w:lang w:val="es-ES_tradnl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2B74EF"/>
    <w:rPr>
      <w:rFonts w:eastAsia="MS Mincho"/>
      <w:sz w:val="24"/>
      <w:szCs w:val="24"/>
      <w:lang w:val="es-ES_tradnl" w:eastAsia="en-US"/>
    </w:rPr>
  </w:style>
  <w:style w:type="paragraph" w:styleId="Subttulo">
    <w:name w:val="Subtitle"/>
    <w:basedOn w:val="Normal"/>
    <w:next w:val="Normal"/>
    <w:link w:val="SubttuloCar"/>
    <w:qFormat/>
    <w:rsid w:val="002B74EF"/>
    <w:pPr>
      <w:keepNext/>
      <w:spacing w:before="120" w:line="360" w:lineRule="auto"/>
      <w:jc w:val="both"/>
    </w:pPr>
    <w:rPr>
      <w:rFonts w:ascii="Cambria" w:eastAsia="MS Mincho" w:hAnsi="Cambria"/>
      <w:b/>
      <w:sz w:val="22"/>
      <w:lang w:eastAsia="es-ES"/>
    </w:rPr>
  </w:style>
  <w:style w:type="character" w:customStyle="1" w:styleId="SubttuloCar">
    <w:name w:val="Subtítulo Car"/>
    <w:basedOn w:val="Fuentedeprrafopredeter"/>
    <w:link w:val="Subttulo"/>
    <w:rsid w:val="002B74EF"/>
    <w:rPr>
      <w:rFonts w:ascii="Cambria" w:eastAsia="MS Mincho" w:hAnsi="Cambria"/>
      <w:b/>
      <w:sz w:val="22"/>
      <w:szCs w:val="24"/>
      <w:lang w:val="es-ES" w:eastAsia="es-ES"/>
    </w:rPr>
  </w:style>
  <w:style w:type="character" w:styleId="Hipervnculo">
    <w:name w:val="Hyperlink"/>
    <w:uiPriority w:val="99"/>
    <w:rsid w:val="002B74EF"/>
    <w:rPr>
      <w:color w:val="0000FF"/>
      <w:u w:val="single"/>
    </w:rPr>
  </w:style>
  <w:style w:type="paragraph" w:customStyle="1" w:styleId="Default">
    <w:name w:val="Default"/>
    <w:rsid w:val="002B74E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2B74EF"/>
    <w:pPr>
      <w:spacing w:after="160" w:line="259" w:lineRule="auto"/>
      <w:ind w:left="720"/>
      <w:contextualSpacing/>
    </w:pPr>
    <w:rPr>
      <w:rFonts w:eastAsia="Calibri"/>
      <w:sz w:val="22"/>
      <w:szCs w:val="22"/>
      <w:lang w:val="es-MX"/>
    </w:rPr>
  </w:style>
  <w:style w:type="paragraph" w:styleId="Sinespaciado">
    <w:name w:val="No Spacing"/>
    <w:link w:val="SinespaciadoCar"/>
    <w:uiPriority w:val="1"/>
    <w:qFormat/>
    <w:rsid w:val="002B74EF"/>
    <w:rPr>
      <w:rFonts w:eastAsia="MS Mincho"/>
      <w:sz w:val="24"/>
      <w:szCs w:val="24"/>
      <w:lang w:val="es-ES_tradnl" w:eastAsia="en-US"/>
    </w:rPr>
  </w:style>
  <w:style w:type="character" w:customStyle="1" w:styleId="SinespaciadoCar">
    <w:name w:val="Sin espaciado Car"/>
    <w:link w:val="Sinespaciado"/>
    <w:uiPriority w:val="1"/>
    <w:locked/>
    <w:rsid w:val="002B74EF"/>
    <w:rPr>
      <w:rFonts w:eastAsia="MS Mincho"/>
      <w:sz w:val="24"/>
      <w:szCs w:val="24"/>
      <w:lang w:val="es-ES_tradnl" w:eastAsia="en-US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2B74EF"/>
    <w:rPr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B74E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2B74EF"/>
    <w:rPr>
      <w:rFonts w:eastAsia="Yu Mincho"/>
      <w:sz w:val="24"/>
      <w:szCs w:val="24"/>
      <w:lang w:val="es-ES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2B74EF"/>
    <w:pPr>
      <w:spacing w:after="0"/>
      <w:ind w:left="360" w:firstLine="360"/>
    </w:pPr>
    <w:rPr>
      <w:rFonts w:eastAsia="MS Mincho"/>
      <w:lang w:val="es-ES_tradnl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2B74EF"/>
    <w:rPr>
      <w:rFonts w:eastAsia="MS Mincho"/>
      <w:sz w:val="24"/>
      <w:szCs w:val="24"/>
      <w:lang w:val="es-ES_tradnl" w:eastAsia="en-US"/>
    </w:rPr>
  </w:style>
  <w:style w:type="paragraph" w:styleId="Subttulo">
    <w:name w:val="Subtitle"/>
    <w:basedOn w:val="Normal"/>
    <w:next w:val="Normal"/>
    <w:link w:val="SubttuloCar"/>
    <w:qFormat/>
    <w:rsid w:val="002B74EF"/>
    <w:pPr>
      <w:keepNext/>
      <w:spacing w:before="120" w:line="360" w:lineRule="auto"/>
      <w:jc w:val="both"/>
    </w:pPr>
    <w:rPr>
      <w:rFonts w:ascii="Cambria" w:eastAsia="MS Mincho" w:hAnsi="Cambria"/>
      <w:b/>
      <w:sz w:val="22"/>
      <w:lang w:eastAsia="es-ES"/>
    </w:rPr>
  </w:style>
  <w:style w:type="character" w:customStyle="1" w:styleId="SubttuloCar">
    <w:name w:val="Subtítulo Car"/>
    <w:basedOn w:val="Fuentedeprrafopredeter"/>
    <w:link w:val="Subttulo"/>
    <w:rsid w:val="002B74EF"/>
    <w:rPr>
      <w:rFonts w:ascii="Cambria" w:eastAsia="MS Mincho" w:hAnsi="Cambria"/>
      <w:b/>
      <w:sz w:val="22"/>
      <w:szCs w:val="24"/>
      <w:lang w:val="es-ES" w:eastAsia="es-ES"/>
    </w:rPr>
  </w:style>
  <w:style w:type="character" w:styleId="Hipervnculo">
    <w:name w:val="Hyperlink"/>
    <w:uiPriority w:val="99"/>
    <w:rsid w:val="002B74EF"/>
    <w:rPr>
      <w:color w:val="0000FF"/>
      <w:u w:val="single"/>
    </w:rPr>
  </w:style>
  <w:style w:type="paragraph" w:customStyle="1" w:styleId="Default">
    <w:name w:val="Default"/>
    <w:rsid w:val="002B74E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1641D-ECD8-404F-B502-54AB7FEFC5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5DA3064-134B-4DF3-89BB-1D911E483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CAFFA-FF5E-4DFE-BD32-13B776C9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Gaona Gonzalez</dc:creator>
  <cp:keywords/>
  <dc:description/>
  <cp:lastModifiedBy>Jorge Alejandro Gutierrez Minguela</cp:lastModifiedBy>
  <cp:revision>29</cp:revision>
  <cp:lastPrinted>2025-02-05T18:17:00Z</cp:lastPrinted>
  <dcterms:created xsi:type="dcterms:W3CDTF">2025-06-13T23:20:00Z</dcterms:created>
  <dcterms:modified xsi:type="dcterms:W3CDTF">2026-06-30T00:14:00Z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